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B2E" w:rsidRDefault="00CA7B2E" w:rsidP="00CA7B2E">
      <w:pPr>
        <w:spacing w:after="160" w:line="254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bCs w:val="0"/>
          <w:sz w:val="28"/>
          <w:szCs w:val="28"/>
        </w:rPr>
        <w:t>УВЕДОМЛЕНИЕ</w:t>
      </w:r>
    </w:p>
    <w:p w:rsidR="00CA7B2E" w:rsidRDefault="00CA7B2E" w:rsidP="00CA7B2E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о проведении общественных обсуждений объекта государственной экологической экспертизы</w:t>
      </w:r>
    </w:p>
    <w:p w:rsidR="00CA7B2E" w:rsidRDefault="00CA7B2E" w:rsidP="00CA7B2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</w:p>
    <w:p w:rsidR="00CA7B2E" w:rsidRDefault="00CA7B2E" w:rsidP="00CA7B2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Акционерное «Харп-Энерго-Газ» сообщает о начале общественных обсуждений объекта государственной экологической экспертизы федерального уровня: проектной документации </w:t>
      </w:r>
      <w:r>
        <w:rPr>
          <w:b/>
          <w:bCs w:val="0"/>
          <w:sz w:val="28"/>
          <w:szCs w:val="28"/>
        </w:rPr>
        <w:t>«Строительство ТЭС Харп-12 (2 этап) ГПА № 5,6 2х1500 кВт в контейнерном исполнении»</w:t>
      </w:r>
      <w:r>
        <w:rPr>
          <w:bCs w:val="0"/>
          <w:sz w:val="28"/>
          <w:szCs w:val="28"/>
        </w:rPr>
        <w:t xml:space="preserve">, </w:t>
      </w:r>
      <w:r>
        <w:rPr>
          <w:sz w:val="28"/>
          <w:szCs w:val="28"/>
        </w:rPr>
        <w:t>включая предварительные материалы оценки воздействия на окружающую среду</w:t>
      </w:r>
      <w:r>
        <w:rPr>
          <w:bCs w:val="0"/>
          <w:sz w:val="28"/>
          <w:szCs w:val="28"/>
        </w:rPr>
        <w:t>.</w:t>
      </w:r>
    </w:p>
    <w:p w:rsidR="00CA7B2E" w:rsidRDefault="00CA7B2E" w:rsidP="00CA7B2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>
        <w:rPr>
          <w:bCs w:val="0"/>
          <w:i/>
          <w:sz w:val="28"/>
          <w:szCs w:val="28"/>
        </w:rPr>
        <w:t>Заказчик</w:t>
      </w:r>
      <w:r>
        <w:rPr>
          <w:bCs w:val="0"/>
          <w:sz w:val="28"/>
          <w:szCs w:val="28"/>
        </w:rPr>
        <w:t xml:space="preserve">: Акционерное общество «Харп-Энерго-Газ», ОГРН 1058900013369, ИНН 8901016850, адрес юридического лица: 629420, Ямало-Ненецкий автономный округ, Приуральский район, </w:t>
      </w:r>
      <w:proofErr w:type="spellStart"/>
      <w:r>
        <w:rPr>
          <w:bCs w:val="0"/>
          <w:sz w:val="28"/>
          <w:szCs w:val="28"/>
        </w:rPr>
        <w:t>пгт.Харп</w:t>
      </w:r>
      <w:proofErr w:type="spellEnd"/>
      <w:r>
        <w:rPr>
          <w:bCs w:val="0"/>
          <w:sz w:val="28"/>
          <w:szCs w:val="28"/>
        </w:rPr>
        <w:t xml:space="preserve">, </w:t>
      </w:r>
      <w:proofErr w:type="spellStart"/>
      <w:r>
        <w:rPr>
          <w:bCs w:val="0"/>
          <w:sz w:val="28"/>
          <w:szCs w:val="28"/>
        </w:rPr>
        <w:t>кв.Северный</w:t>
      </w:r>
      <w:proofErr w:type="spellEnd"/>
      <w:r>
        <w:rPr>
          <w:bCs w:val="0"/>
          <w:sz w:val="28"/>
          <w:szCs w:val="28"/>
        </w:rPr>
        <w:t xml:space="preserve"> д.3, телефон: 8-34993-7-24-58, </w:t>
      </w:r>
      <w:r>
        <w:rPr>
          <w:bCs w:val="0"/>
          <w:sz w:val="28"/>
          <w:szCs w:val="28"/>
          <w:lang w:val="en-US"/>
        </w:rPr>
        <w:t>e</w:t>
      </w:r>
      <w:r>
        <w:rPr>
          <w:bCs w:val="0"/>
          <w:sz w:val="28"/>
          <w:szCs w:val="28"/>
        </w:rPr>
        <w:t>-</w:t>
      </w:r>
      <w:r>
        <w:rPr>
          <w:bCs w:val="0"/>
          <w:sz w:val="28"/>
          <w:szCs w:val="28"/>
          <w:lang w:val="en-US"/>
        </w:rPr>
        <w:t>mail</w:t>
      </w:r>
      <w:r>
        <w:rPr>
          <w:bCs w:val="0"/>
          <w:sz w:val="28"/>
          <w:szCs w:val="28"/>
        </w:rPr>
        <w:t xml:space="preserve">: </w:t>
      </w:r>
      <w:proofErr w:type="spellStart"/>
      <w:r>
        <w:rPr>
          <w:bCs w:val="0"/>
          <w:sz w:val="28"/>
          <w:szCs w:val="28"/>
          <w:lang w:val="en-US"/>
        </w:rPr>
        <w:t>priemnaya</w:t>
      </w:r>
      <w:proofErr w:type="spellEnd"/>
      <w:r>
        <w:rPr>
          <w:bCs w:val="0"/>
          <w:sz w:val="28"/>
          <w:szCs w:val="28"/>
        </w:rPr>
        <w:t>@</w:t>
      </w:r>
      <w:proofErr w:type="spellStart"/>
      <w:r>
        <w:rPr>
          <w:bCs w:val="0"/>
          <w:sz w:val="28"/>
          <w:szCs w:val="28"/>
          <w:lang w:val="en-US"/>
        </w:rPr>
        <w:t>harpenergogaz</w:t>
      </w:r>
      <w:proofErr w:type="spellEnd"/>
      <w:r>
        <w:rPr>
          <w:bCs w:val="0"/>
          <w:sz w:val="28"/>
          <w:szCs w:val="28"/>
        </w:rPr>
        <w:t>.</w:t>
      </w:r>
      <w:proofErr w:type="spellStart"/>
      <w:r>
        <w:rPr>
          <w:bCs w:val="0"/>
          <w:sz w:val="28"/>
          <w:szCs w:val="28"/>
          <w:lang w:val="en-US"/>
        </w:rPr>
        <w:t>ru</w:t>
      </w:r>
      <w:proofErr w:type="spellEnd"/>
    </w:p>
    <w:p w:rsidR="00CA7B2E" w:rsidRDefault="00CA7B2E" w:rsidP="00CA7B2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поручению заказчика организация общественных обсуждений возложена на ООО «</w:t>
      </w:r>
      <w:proofErr w:type="spellStart"/>
      <w:r>
        <w:rPr>
          <w:sz w:val="28"/>
          <w:szCs w:val="28"/>
        </w:rPr>
        <w:t>Экосфера</w:t>
      </w:r>
      <w:proofErr w:type="spellEnd"/>
      <w:r>
        <w:rPr>
          <w:sz w:val="28"/>
          <w:szCs w:val="28"/>
        </w:rPr>
        <w:t xml:space="preserve">», адрес: 125009, </w:t>
      </w:r>
      <w:proofErr w:type="spellStart"/>
      <w:r>
        <w:rPr>
          <w:sz w:val="28"/>
          <w:szCs w:val="28"/>
        </w:rPr>
        <w:t>г.Москва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ул.Тверская</w:t>
      </w:r>
      <w:proofErr w:type="spellEnd"/>
      <w:r>
        <w:rPr>
          <w:sz w:val="28"/>
          <w:szCs w:val="28"/>
        </w:rPr>
        <w:t xml:space="preserve">, д.9, стр.7, офис 406. Контактные данные ответственного лица: тел.: 8-495-728-22-40,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sbor</w:t>
      </w:r>
      <w:proofErr w:type="spellEnd"/>
      <w:r>
        <w:rPr>
          <w:sz w:val="28"/>
          <w:szCs w:val="28"/>
        </w:rPr>
        <w:t>_</w:t>
      </w:r>
      <w:proofErr w:type="spellStart"/>
      <w:r>
        <w:rPr>
          <w:sz w:val="28"/>
          <w:szCs w:val="28"/>
          <w:lang w:val="en-US"/>
        </w:rPr>
        <w:t>mneniy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ecosfera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CA7B2E" w:rsidRPr="00CA7B2E" w:rsidRDefault="00CA7B2E" w:rsidP="00CA7B2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 w:val="0"/>
          <w:i/>
          <w:sz w:val="28"/>
          <w:szCs w:val="28"/>
        </w:rPr>
        <w:t>Орган, ответственный за организацию общественных обсуждений</w:t>
      </w:r>
      <w:r>
        <w:rPr>
          <w:bCs w:val="0"/>
          <w:sz w:val="28"/>
          <w:szCs w:val="28"/>
        </w:rPr>
        <w:t xml:space="preserve">: Администрация </w:t>
      </w:r>
      <w:r>
        <w:rPr>
          <w:sz w:val="28"/>
          <w:szCs w:val="28"/>
        </w:rPr>
        <w:t xml:space="preserve">города Лабытнанги (УЖКХ администрации </w:t>
      </w:r>
      <w:proofErr w:type="spellStart"/>
      <w:r>
        <w:rPr>
          <w:sz w:val="28"/>
          <w:szCs w:val="28"/>
        </w:rPr>
        <w:t>г.Лабытнанги</w:t>
      </w:r>
      <w:proofErr w:type="spellEnd"/>
      <w:r>
        <w:rPr>
          <w:sz w:val="28"/>
          <w:szCs w:val="28"/>
        </w:rPr>
        <w:t xml:space="preserve">), адрес: 629400, ЯНАО, </w:t>
      </w:r>
      <w:proofErr w:type="spellStart"/>
      <w:r>
        <w:rPr>
          <w:sz w:val="28"/>
          <w:szCs w:val="28"/>
        </w:rPr>
        <w:t>г.Лабытнанги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ул.Гагарина</w:t>
      </w:r>
      <w:proofErr w:type="spellEnd"/>
      <w:r>
        <w:rPr>
          <w:sz w:val="28"/>
          <w:szCs w:val="28"/>
        </w:rPr>
        <w:t xml:space="preserve">, д.28. Контактные данные ответственного лица: </w:t>
      </w:r>
      <w:r w:rsidRPr="00CA7B2E">
        <w:rPr>
          <w:sz w:val="28"/>
          <w:szCs w:val="28"/>
        </w:rPr>
        <w:t>тел: 8-34992-2-33-87, e-</w:t>
      </w:r>
      <w:proofErr w:type="spellStart"/>
      <w:r w:rsidRPr="00CA7B2E">
        <w:rPr>
          <w:sz w:val="28"/>
          <w:szCs w:val="28"/>
        </w:rPr>
        <w:t>mail</w:t>
      </w:r>
      <w:proofErr w:type="spellEnd"/>
      <w:r w:rsidRPr="00CA7B2E">
        <w:rPr>
          <w:sz w:val="28"/>
          <w:szCs w:val="28"/>
        </w:rPr>
        <w:t xml:space="preserve">: </w:t>
      </w:r>
      <w:r w:rsidRPr="00CA7B2E">
        <w:rPr>
          <w:sz w:val="28"/>
          <w:szCs w:val="28"/>
          <w:lang w:val="en-US"/>
        </w:rPr>
        <w:t>mail</w:t>
      </w:r>
      <w:r w:rsidRPr="00CA7B2E">
        <w:rPr>
          <w:sz w:val="28"/>
          <w:szCs w:val="28"/>
        </w:rPr>
        <w:t>@</w:t>
      </w:r>
      <w:proofErr w:type="spellStart"/>
      <w:r w:rsidRPr="00CA7B2E">
        <w:rPr>
          <w:sz w:val="28"/>
          <w:szCs w:val="28"/>
          <w:lang w:val="en-US"/>
        </w:rPr>
        <w:t>adm</w:t>
      </w:r>
      <w:proofErr w:type="spellEnd"/>
      <w:r w:rsidRPr="00CA7B2E">
        <w:rPr>
          <w:sz w:val="28"/>
          <w:szCs w:val="28"/>
        </w:rPr>
        <w:t>.</w:t>
      </w:r>
      <w:proofErr w:type="spellStart"/>
      <w:r w:rsidRPr="00CA7B2E">
        <w:rPr>
          <w:sz w:val="28"/>
          <w:szCs w:val="28"/>
          <w:lang w:val="en-US"/>
        </w:rPr>
        <w:t>lbt</w:t>
      </w:r>
      <w:proofErr w:type="spellEnd"/>
      <w:r w:rsidRPr="00CA7B2E">
        <w:rPr>
          <w:sz w:val="28"/>
          <w:szCs w:val="28"/>
        </w:rPr>
        <w:t>.</w:t>
      </w:r>
      <w:proofErr w:type="spellStart"/>
      <w:r w:rsidRPr="00CA7B2E">
        <w:rPr>
          <w:sz w:val="28"/>
          <w:szCs w:val="28"/>
          <w:lang w:val="en-US"/>
        </w:rPr>
        <w:t>yanao</w:t>
      </w:r>
      <w:proofErr w:type="spellEnd"/>
      <w:r w:rsidRPr="00CA7B2E">
        <w:rPr>
          <w:sz w:val="28"/>
          <w:szCs w:val="28"/>
        </w:rPr>
        <w:t>.</w:t>
      </w:r>
      <w:proofErr w:type="spellStart"/>
      <w:r w:rsidRPr="00CA7B2E">
        <w:rPr>
          <w:sz w:val="28"/>
          <w:szCs w:val="28"/>
          <w:lang w:val="en-US"/>
        </w:rPr>
        <w:t>ru</w:t>
      </w:r>
      <w:proofErr w:type="spellEnd"/>
      <w:r w:rsidRPr="00CA7B2E">
        <w:rPr>
          <w:sz w:val="28"/>
          <w:szCs w:val="28"/>
        </w:rPr>
        <w:t>.</w:t>
      </w:r>
    </w:p>
    <w:p w:rsidR="00CA7B2E" w:rsidRDefault="00CA7B2E" w:rsidP="00CA7B2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Наименование планируемой хозяйственной деятельности</w:t>
      </w:r>
      <w:r>
        <w:rPr>
          <w:sz w:val="28"/>
          <w:szCs w:val="28"/>
        </w:rPr>
        <w:t xml:space="preserve">: </w:t>
      </w:r>
      <w:r>
        <w:rPr>
          <w:bCs w:val="0"/>
          <w:sz w:val="28"/>
          <w:szCs w:val="28"/>
        </w:rPr>
        <w:t xml:space="preserve">проектная документация </w:t>
      </w:r>
      <w:r>
        <w:rPr>
          <w:b/>
          <w:bCs w:val="0"/>
          <w:sz w:val="28"/>
          <w:szCs w:val="28"/>
        </w:rPr>
        <w:t>«Строительство ТЭС Харп-12 (2 этап) ГПА № 5,6 2х1500 кВт в контейнерном исполнении»</w:t>
      </w:r>
      <w:r>
        <w:rPr>
          <w:bCs w:val="0"/>
          <w:sz w:val="28"/>
          <w:szCs w:val="28"/>
        </w:rPr>
        <w:t xml:space="preserve">, </w:t>
      </w:r>
      <w:r>
        <w:rPr>
          <w:sz w:val="28"/>
          <w:szCs w:val="28"/>
        </w:rPr>
        <w:t>включая предварительные материалы оценки воздействия на окружающую среду.</w:t>
      </w:r>
    </w:p>
    <w:p w:rsidR="00CA7B2E" w:rsidRDefault="00CA7B2E" w:rsidP="00CA7B2E">
      <w:pPr>
        <w:autoSpaceDE w:val="0"/>
        <w:autoSpaceDN w:val="0"/>
        <w:adjustRightInd w:val="0"/>
        <w:ind w:firstLine="709"/>
        <w:jc w:val="both"/>
        <w:rPr>
          <w:rFonts w:eastAsia="Calibri"/>
          <w:bCs w:val="0"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Цель планируемой хозяйственной деятельности</w:t>
      </w:r>
      <w:r>
        <w:rPr>
          <w:rFonts w:eastAsia="Calibri"/>
          <w:sz w:val="28"/>
          <w:szCs w:val="28"/>
          <w:lang w:eastAsia="en-US"/>
        </w:rPr>
        <w:t xml:space="preserve">: строительство теплоэлектростанции Харп-12, предназначенной для электроснабжения потребителей </w:t>
      </w:r>
      <w:proofErr w:type="spellStart"/>
      <w:r>
        <w:rPr>
          <w:rFonts w:eastAsia="Calibri"/>
          <w:sz w:val="28"/>
          <w:szCs w:val="28"/>
          <w:lang w:eastAsia="en-US"/>
        </w:rPr>
        <w:t>п.Харп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 качестве основного источника в течение круглого года. Проектными решениями предусмотрено строительство ТЭС Харп-12 (2 этап) в составе ГПА № 5, 6 (установленной электрической мощностью 1500 кВт каждый) в контейнерном исполнении.</w:t>
      </w:r>
    </w:p>
    <w:p w:rsidR="00CA7B2E" w:rsidRDefault="00CA7B2E" w:rsidP="00CA7B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 w:val="0"/>
          <w:i/>
          <w:sz w:val="28"/>
          <w:szCs w:val="28"/>
        </w:rPr>
        <w:t xml:space="preserve">Расположение </w:t>
      </w:r>
      <w:r>
        <w:rPr>
          <w:bCs w:val="0"/>
          <w:sz w:val="28"/>
          <w:szCs w:val="28"/>
        </w:rPr>
        <w:t xml:space="preserve">проектируемого объекта обозначено на территории Ямало-Ненецкого автономного округа, городской округ город Лабытнанги, </w:t>
      </w:r>
      <w:proofErr w:type="spellStart"/>
      <w:r>
        <w:rPr>
          <w:bCs w:val="0"/>
          <w:sz w:val="28"/>
          <w:szCs w:val="28"/>
        </w:rPr>
        <w:t>п.Харп</w:t>
      </w:r>
      <w:proofErr w:type="spellEnd"/>
      <w:r>
        <w:rPr>
          <w:bCs w:val="0"/>
          <w:sz w:val="28"/>
          <w:szCs w:val="28"/>
        </w:rPr>
        <w:t>, квартал Северный.</w:t>
      </w:r>
    </w:p>
    <w:p w:rsidR="00CA7B2E" w:rsidRDefault="00CA7B2E" w:rsidP="00CA7B2E">
      <w:pPr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>
        <w:rPr>
          <w:bCs w:val="0"/>
          <w:i/>
          <w:sz w:val="28"/>
          <w:szCs w:val="28"/>
        </w:rPr>
        <w:t>Планируемые сроки проведения оценки воздействия на окружающую сред</w:t>
      </w:r>
      <w:r>
        <w:rPr>
          <w:bCs w:val="0"/>
          <w:sz w:val="28"/>
          <w:szCs w:val="28"/>
        </w:rPr>
        <w:t xml:space="preserve">у – </w:t>
      </w:r>
      <w:r>
        <w:rPr>
          <w:bCs w:val="0"/>
          <w:sz w:val="28"/>
          <w:szCs w:val="28"/>
          <w:lang w:val="en-US"/>
        </w:rPr>
        <w:t>IV</w:t>
      </w:r>
      <w:r>
        <w:rPr>
          <w:bCs w:val="0"/>
          <w:sz w:val="28"/>
          <w:szCs w:val="28"/>
        </w:rPr>
        <w:t xml:space="preserve"> квартал 2021 года – </w:t>
      </w:r>
      <w:r>
        <w:rPr>
          <w:bCs w:val="0"/>
          <w:sz w:val="28"/>
          <w:szCs w:val="28"/>
          <w:lang w:val="en-US"/>
        </w:rPr>
        <w:t>I</w:t>
      </w:r>
      <w:r>
        <w:rPr>
          <w:bCs w:val="0"/>
          <w:sz w:val="28"/>
          <w:szCs w:val="28"/>
        </w:rPr>
        <w:t xml:space="preserve"> квартал 2022 года.</w:t>
      </w:r>
    </w:p>
    <w:p w:rsidR="00CA7B2E" w:rsidRDefault="00CA7B2E" w:rsidP="00CA7B2E">
      <w:pPr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>
        <w:rPr>
          <w:bCs w:val="0"/>
          <w:i/>
          <w:sz w:val="28"/>
          <w:szCs w:val="28"/>
        </w:rPr>
        <w:t>Срок доступности материалов по объекту</w:t>
      </w:r>
      <w:r>
        <w:rPr>
          <w:bCs w:val="0"/>
          <w:sz w:val="28"/>
          <w:szCs w:val="28"/>
        </w:rPr>
        <w:t>: с 2</w:t>
      </w:r>
      <w:r w:rsidRPr="00CA7B2E">
        <w:rPr>
          <w:bCs w:val="0"/>
          <w:sz w:val="28"/>
          <w:szCs w:val="28"/>
        </w:rPr>
        <w:t>9</w:t>
      </w:r>
      <w:r>
        <w:rPr>
          <w:bCs w:val="0"/>
          <w:sz w:val="28"/>
          <w:szCs w:val="28"/>
        </w:rPr>
        <w:t xml:space="preserve"> ноября 2021 года по 0</w:t>
      </w:r>
      <w:r w:rsidR="00032BE8">
        <w:rPr>
          <w:bCs w:val="0"/>
          <w:sz w:val="28"/>
          <w:szCs w:val="28"/>
        </w:rPr>
        <w:t>3</w:t>
      </w:r>
      <w:r>
        <w:rPr>
          <w:bCs w:val="0"/>
          <w:sz w:val="28"/>
          <w:szCs w:val="28"/>
        </w:rPr>
        <w:t xml:space="preserve"> января 2022 года. </w:t>
      </w:r>
    </w:p>
    <w:p w:rsidR="00CA7B2E" w:rsidRDefault="00CA7B2E" w:rsidP="00CA7B2E">
      <w:pPr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>
        <w:rPr>
          <w:bCs w:val="0"/>
          <w:i/>
          <w:sz w:val="28"/>
          <w:szCs w:val="28"/>
        </w:rPr>
        <w:t>Место доступности материалов</w:t>
      </w:r>
      <w:r w:rsidR="009A566C">
        <w:rPr>
          <w:bCs w:val="0"/>
          <w:sz w:val="28"/>
          <w:szCs w:val="28"/>
        </w:rPr>
        <w:t xml:space="preserve"> по объекту</w:t>
      </w:r>
      <w:r>
        <w:rPr>
          <w:bCs w:val="0"/>
          <w:sz w:val="28"/>
          <w:szCs w:val="28"/>
        </w:rPr>
        <w:t>: https://ecosfera.com.ru/menu/news1/.</w:t>
      </w:r>
    </w:p>
    <w:p w:rsidR="00CA7B2E" w:rsidRDefault="00CA7B2E" w:rsidP="00CA7B2E">
      <w:pPr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>
        <w:rPr>
          <w:bCs w:val="0"/>
          <w:i/>
          <w:sz w:val="28"/>
          <w:szCs w:val="28"/>
        </w:rPr>
        <w:t>Форма проведения общественных обсуждений</w:t>
      </w:r>
      <w:r w:rsidR="009A566C">
        <w:rPr>
          <w:bCs w:val="0"/>
          <w:sz w:val="28"/>
          <w:szCs w:val="28"/>
        </w:rPr>
        <w:t>: общественные слушания</w:t>
      </w:r>
      <w:r>
        <w:rPr>
          <w:bCs w:val="0"/>
          <w:sz w:val="28"/>
          <w:szCs w:val="28"/>
        </w:rPr>
        <w:t>.</w:t>
      </w:r>
    </w:p>
    <w:p w:rsidR="00CA7B2E" w:rsidRDefault="00CA7B2E" w:rsidP="00CA7B2E">
      <w:pPr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>
        <w:rPr>
          <w:bCs w:val="0"/>
          <w:i/>
          <w:sz w:val="28"/>
          <w:szCs w:val="28"/>
        </w:rPr>
        <w:lastRenderedPageBreak/>
        <w:t>Форма предст</w:t>
      </w:r>
      <w:r w:rsidR="009A566C">
        <w:rPr>
          <w:bCs w:val="0"/>
          <w:i/>
          <w:sz w:val="28"/>
          <w:szCs w:val="28"/>
        </w:rPr>
        <w:t>авления замечаний и предложений</w:t>
      </w:r>
      <w:r>
        <w:rPr>
          <w:bCs w:val="0"/>
          <w:sz w:val="28"/>
          <w:szCs w:val="28"/>
        </w:rPr>
        <w:t xml:space="preserve">: замечания и предложения представляются в письменном виде </w:t>
      </w:r>
      <w:r w:rsidR="009A566C">
        <w:rPr>
          <w:bCs w:val="0"/>
          <w:sz w:val="28"/>
          <w:szCs w:val="28"/>
        </w:rPr>
        <w:t>и</w:t>
      </w:r>
      <w:r>
        <w:rPr>
          <w:bCs w:val="0"/>
          <w:sz w:val="28"/>
          <w:szCs w:val="28"/>
        </w:rPr>
        <w:t xml:space="preserve"> направляются на адрес электронной почты: </w:t>
      </w:r>
      <w:proofErr w:type="spellStart"/>
      <w:r>
        <w:rPr>
          <w:sz w:val="28"/>
          <w:szCs w:val="28"/>
          <w:lang w:val="en-US"/>
        </w:rPr>
        <w:t>sbor</w:t>
      </w:r>
      <w:proofErr w:type="spellEnd"/>
      <w:r>
        <w:rPr>
          <w:sz w:val="28"/>
          <w:szCs w:val="28"/>
        </w:rPr>
        <w:t>_</w:t>
      </w:r>
      <w:proofErr w:type="spellStart"/>
      <w:r>
        <w:rPr>
          <w:sz w:val="28"/>
          <w:szCs w:val="28"/>
          <w:lang w:val="en-US"/>
        </w:rPr>
        <w:t>mneniy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ecosfera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CA7B2E" w:rsidRDefault="000D326A" w:rsidP="00CA7B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326A">
        <w:rPr>
          <w:i/>
          <w:sz w:val="28"/>
          <w:szCs w:val="28"/>
        </w:rPr>
        <w:t xml:space="preserve">Дата </w:t>
      </w:r>
      <w:r>
        <w:rPr>
          <w:i/>
          <w:sz w:val="28"/>
          <w:szCs w:val="28"/>
        </w:rPr>
        <w:t xml:space="preserve">и место </w:t>
      </w:r>
      <w:r w:rsidRPr="000D326A">
        <w:rPr>
          <w:i/>
          <w:sz w:val="28"/>
          <w:szCs w:val="28"/>
        </w:rPr>
        <w:t>проведения общественных слушаний</w:t>
      </w:r>
      <w:r>
        <w:rPr>
          <w:sz w:val="28"/>
          <w:szCs w:val="28"/>
        </w:rPr>
        <w:t xml:space="preserve">: 24 декабря 2021 года в 17:30 местного времени по адресу: ЯНАО, </w:t>
      </w:r>
      <w:proofErr w:type="spellStart"/>
      <w:r>
        <w:rPr>
          <w:sz w:val="28"/>
          <w:szCs w:val="28"/>
        </w:rPr>
        <w:t>г.Лабытнанги</w:t>
      </w:r>
      <w:proofErr w:type="spellEnd"/>
      <w:r>
        <w:rPr>
          <w:sz w:val="28"/>
          <w:szCs w:val="28"/>
        </w:rPr>
        <w:t xml:space="preserve">, площадь </w:t>
      </w:r>
      <w:proofErr w:type="spellStart"/>
      <w:r>
        <w:rPr>
          <w:sz w:val="28"/>
          <w:szCs w:val="28"/>
        </w:rPr>
        <w:t>В.Нака</w:t>
      </w:r>
      <w:proofErr w:type="spellEnd"/>
      <w:r>
        <w:rPr>
          <w:sz w:val="28"/>
          <w:szCs w:val="28"/>
        </w:rPr>
        <w:t>, д.1, каб.235.</w:t>
      </w:r>
    </w:p>
    <w:bookmarkEnd w:id="0"/>
    <w:p w:rsidR="00CB3F99" w:rsidRPr="009233D6" w:rsidRDefault="00CB3F99">
      <w:pPr>
        <w:rPr>
          <w:lang w:val="en-US"/>
        </w:rPr>
      </w:pPr>
    </w:p>
    <w:sectPr w:rsidR="00CB3F99" w:rsidRPr="00923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59"/>
    <w:rsid w:val="00032BE8"/>
    <w:rsid w:val="000D326A"/>
    <w:rsid w:val="00683459"/>
    <w:rsid w:val="009233D6"/>
    <w:rsid w:val="009A566C"/>
    <w:rsid w:val="00CA7B2E"/>
    <w:rsid w:val="00CB3F99"/>
    <w:rsid w:val="00E16A42"/>
    <w:rsid w:val="00F7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ED629-5B6B-4701-9B88-D363CF42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2E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Кучумов Денис Владимирович</cp:lastModifiedBy>
  <cp:revision>2</cp:revision>
  <dcterms:created xsi:type="dcterms:W3CDTF">2021-11-22T12:08:00Z</dcterms:created>
  <dcterms:modified xsi:type="dcterms:W3CDTF">2021-11-22T12:08:00Z</dcterms:modified>
</cp:coreProperties>
</file>